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72A" w:rsidRPr="00D61A7A" w:rsidRDefault="00EE4CFB" w:rsidP="00E308D6">
      <w:pPr>
        <w:contextualSpacing/>
        <w:jc w:val="center"/>
        <w:rPr>
          <w:b/>
          <w:sz w:val="24"/>
          <w:szCs w:val="24"/>
        </w:rPr>
      </w:pPr>
      <w:r w:rsidRPr="00D61A7A">
        <w:rPr>
          <w:b/>
          <w:sz w:val="24"/>
          <w:szCs w:val="24"/>
        </w:rPr>
        <w:t xml:space="preserve">Последовательность действий </w:t>
      </w:r>
      <w:r w:rsidR="00AE10F2" w:rsidRPr="00D61A7A">
        <w:rPr>
          <w:b/>
          <w:sz w:val="24"/>
          <w:szCs w:val="24"/>
        </w:rPr>
        <w:t>для газиф</w:t>
      </w:r>
      <w:r w:rsidR="00E308D6" w:rsidRPr="00D61A7A">
        <w:rPr>
          <w:b/>
          <w:sz w:val="24"/>
          <w:szCs w:val="24"/>
        </w:rPr>
        <w:t>икации индивидуального жилого до</w:t>
      </w:r>
      <w:r w:rsidR="00E860A5">
        <w:rPr>
          <w:b/>
          <w:sz w:val="24"/>
          <w:szCs w:val="24"/>
        </w:rPr>
        <w:t>ма на территории коттеджного посёлк</w:t>
      </w:r>
      <w:proofErr w:type="gramStart"/>
      <w:r w:rsidR="00E860A5">
        <w:rPr>
          <w:b/>
          <w:sz w:val="24"/>
          <w:szCs w:val="24"/>
        </w:rPr>
        <w:t>а</w:t>
      </w:r>
      <w:bookmarkStart w:id="0" w:name="_GoBack"/>
      <w:bookmarkEnd w:id="0"/>
      <w:r w:rsidR="00AE10F2" w:rsidRPr="00D61A7A">
        <w:rPr>
          <w:b/>
          <w:sz w:val="24"/>
          <w:szCs w:val="24"/>
        </w:rPr>
        <w:t xml:space="preserve"> ООО</w:t>
      </w:r>
      <w:proofErr w:type="gramEnd"/>
      <w:r w:rsidR="00AE10F2" w:rsidRPr="00D61A7A">
        <w:rPr>
          <w:b/>
          <w:sz w:val="24"/>
          <w:szCs w:val="24"/>
        </w:rPr>
        <w:t xml:space="preserve"> «</w:t>
      </w:r>
      <w:proofErr w:type="spellStart"/>
      <w:r w:rsidR="00AE10F2" w:rsidRPr="00D61A7A">
        <w:rPr>
          <w:b/>
          <w:sz w:val="24"/>
          <w:szCs w:val="24"/>
        </w:rPr>
        <w:t>КаменкиИнвест</w:t>
      </w:r>
      <w:proofErr w:type="spellEnd"/>
      <w:r w:rsidR="00AE10F2" w:rsidRPr="00D61A7A">
        <w:rPr>
          <w:b/>
          <w:sz w:val="24"/>
          <w:szCs w:val="24"/>
        </w:rPr>
        <w:t>»:</w:t>
      </w:r>
    </w:p>
    <w:p w:rsidR="00E308D6" w:rsidRPr="00D61A7A" w:rsidRDefault="00E308D6" w:rsidP="00E308D6">
      <w:pPr>
        <w:contextualSpacing/>
        <w:jc w:val="center"/>
        <w:rPr>
          <w:sz w:val="24"/>
          <w:szCs w:val="24"/>
        </w:rPr>
      </w:pPr>
    </w:p>
    <w:p w:rsidR="00AE10F2" w:rsidRDefault="00AE10F2" w:rsidP="00FB5997">
      <w:pPr>
        <w:contextualSpacing/>
      </w:pPr>
      <w:r>
        <w:t xml:space="preserve">1) </w:t>
      </w:r>
      <w:r w:rsidR="00FD63F7">
        <w:rPr>
          <w:b/>
        </w:rPr>
        <w:t>Получение разрешения</w:t>
      </w:r>
      <w:r w:rsidRPr="002E3FB6">
        <w:rPr>
          <w:b/>
        </w:rPr>
        <w:t xml:space="preserve"> на </w:t>
      </w:r>
      <w:r w:rsidR="00892B69" w:rsidRPr="002E3FB6">
        <w:rPr>
          <w:b/>
        </w:rPr>
        <w:t>подключение от ООО «КаменкиИнвест»</w:t>
      </w:r>
      <w:r w:rsidR="00892B69">
        <w:t xml:space="preserve"> т.е. разрешение владельца распределительного газопровода на подключение индивидуального жилого дома к газораспределительной сети низкого давления. Для этого Вам необходимо обратиться в ООО «КаменкиИнвест» по телефону </w:t>
      </w:r>
      <w:r w:rsidR="00892B69" w:rsidRPr="00D61A7A">
        <w:rPr>
          <w:b/>
        </w:rPr>
        <w:t xml:space="preserve">8(83170)41-125 </w:t>
      </w:r>
      <w:r w:rsidR="00892B69">
        <w:t xml:space="preserve">или </w:t>
      </w:r>
      <w:r w:rsidR="00892B69" w:rsidRPr="00D61A7A">
        <w:rPr>
          <w:b/>
        </w:rPr>
        <w:t>8(951)919-18-80</w:t>
      </w:r>
      <w:r w:rsidR="00892B69">
        <w:t xml:space="preserve"> (</w:t>
      </w:r>
      <w:proofErr w:type="spellStart"/>
      <w:r w:rsidR="00892B69">
        <w:t>Федунцов</w:t>
      </w:r>
      <w:proofErr w:type="spellEnd"/>
      <w:r w:rsidR="00892B69">
        <w:t xml:space="preserve"> Андрей Евгеньевич).</w:t>
      </w:r>
    </w:p>
    <w:p w:rsidR="00D61A7A" w:rsidRDefault="00892B69" w:rsidP="00FB5997">
      <w:pPr>
        <w:contextualSpacing/>
      </w:pPr>
      <w:r>
        <w:t xml:space="preserve">2) </w:t>
      </w:r>
      <w:r w:rsidRPr="002E3FB6">
        <w:rPr>
          <w:b/>
        </w:rPr>
        <w:t>Получение технических условий подключения объекта капитального строительства к сети газораспределения</w:t>
      </w:r>
      <w:r w:rsidR="00D61A7A">
        <w:t xml:space="preserve"> </w:t>
      </w:r>
      <w:r>
        <w:t xml:space="preserve"> </w:t>
      </w:r>
      <w:r w:rsidR="0005377A" w:rsidRPr="0005377A">
        <w:rPr>
          <w:b/>
        </w:rPr>
        <w:t>и договора о подключении объекта газификации к газораспределительной сети</w:t>
      </w:r>
      <w:r w:rsidR="00D61A7A">
        <w:t xml:space="preserve">. </w:t>
      </w:r>
    </w:p>
    <w:p w:rsidR="00D61A7A" w:rsidRDefault="00D61A7A" w:rsidP="00D61A7A">
      <w:pPr>
        <w:contextualSpacing/>
        <w:jc w:val="center"/>
        <w:rPr>
          <w:u w:val="single"/>
        </w:rPr>
      </w:pPr>
      <w:r w:rsidRPr="00D61A7A">
        <w:rPr>
          <w:u w:val="single"/>
        </w:rPr>
        <w:t>Д</w:t>
      </w:r>
      <w:r w:rsidR="00892B69" w:rsidRPr="00D61A7A">
        <w:rPr>
          <w:u w:val="single"/>
        </w:rPr>
        <w:t>ля этого Вам необходимо</w:t>
      </w:r>
    </w:p>
    <w:p w:rsidR="00D61A7A" w:rsidRDefault="0005377A" w:rsidP="00FB5997">
      <w:pPr>
        <w:contextualSpacing/>
        <w:rPr>
          <w:u w:val="single"/>
        </w:rPr>
      </w:pPr>
      <w:r w:rsidRPr="00D61A7A">
        <w:rPr>
          <w:u w:val="single"/>
        </w:rPr>
        <w:t xml:space="preserve"> </w:t>
      </w:r>
    </w:p>
    <w:p w:rsidR="0005377A" w:rsidRPr="00D61A7A" w:rsidRDefault="00D61A7A" w:rsidP="00FB5997">
      <w:pPr>
        <w:contextualSpacing/>
      </w:pPr>
      <w:r w:rsidRPr="00D61A7A">
        <w:t xml:space="preserve">- </w:t>
      </w:r>
      <w:r w:rsidR="00892B69" w:rsidRPr="00D61A7A">
        <w:t xml:space="preserve">собрать следующие документы: </w:t>
      </w:r>
      <w:r w:rsidR="00892B69" w:rsidRPr="00D61A7A">
        <w:tab/>
      </w:r>
    </w:p>
    <w:p w:rsidR="002E3FB6" w:rsidRDefault="00892B69" w:rsidP="00FB5997">
      <w:pPr>
        <w:ind w:firstLine="708"/>
        <w:contextualSpacing/>
      </w:pPr>
      <w:r>
        <w:t>а)</w:t>
      </w:r>
      <w:r w:rsidR="002E3FB6">
        <w:t xml:space="preserve"> Разрешение на подключение от ООО «КаменкиИнвест»</w:t>
      </w:r>
      <w:r>
        <w:t xml:space="preserve"> </w:t>
      </w:r>
    </w:p>
    <w:p w:rsidR="00892B69" w:rsidRDefault="002E3FB6" w:rsidP="00FB5997">
      <w:pPr>
        <w:ind w:firstLine="708"/>
        <w:contextualSpacing/>
      </w:pPr>
      <w:r>
        <w:t xml:space="preserve">б) </w:t>
      </w:r>
      <w:r w:rsidR="00892B69">
        <w:t>Заявление на выдачу ТУ;</w:t>
      </w:r>
    </w:p>
    <w:p w:rsidR="00892B69" w:rsidRDefault="0005377A" w:rsidP="00FB5997">
      <w:pPr>
        <w:contextualSpacing/>
      </w:pPr>
      <w:r>
        <w:tab/>
      </w:r>
      <w:r w:rsidR="002E3FB6">
        <w:t>в</w:t>
      </w:r>
      <w:r w:rsidR="00892B69">
        <w:t xml:space="preserve">) </w:t>
      </w:r>
      <w:r w:rsidR="002E3FB6">
        <w:t>Копия свидетельства</w:t>
      </w:r>
      <w:r w:rsidR="00892B69">
        <w:t xml:space="preserve"> на земельный участок;</w:t>
      </w:r>
    </w:p>
    <w:p w:rsidR="0005377A" w:rsidRDefault="0005377A" w:rsidP="00FB5997">
      <w:pPr>
        <w:contextualSpacing/>
      </w:pPr>
      <w:r>
        <w:tab/>
        <w:t xml:space="preserve">г) Разрешение на строительство либо </w:t>
      </w:r>
      <w:r w:rsidR="005C4902">
        <w:t>свидетельство на индивидуальный</w:t>
      </w:r>
      <w:r>
        <w:t xml:space="preserve"> жилой дом;</w:t>
      </w:r>
    </w:p>
    <w:p w:rsidR="00892B69" w:rsidRDefault="0005377A" w:rsidP="00FB5997">
      <w:pPr>
        <w:contextualSpacing/>
      </w:pPr>
      <w:r>
        <w:tab/>
        <w:t>д</w:t>
      </w:r>
      <w:r w:rsidR="00892B69">
        <w:t xml:space="preserve">) </w:t>
      </w:r>
      <w:r w:rsidR="002E3FB6">
        <w:t>Ситуационный план расположения участка;</w:t>
      </w:r>
    </w:p>
    <w:p w:rsidR="002E3FB6" w:rsidRDefault="0005377A" w:rsidP="00FB5997">
      <w:pPr>
        <w:contextualSpacing/>
      </w:pPr>
      <w:r>
        <w:tab/>
        <w:t>е</w:t>
      </w:r>
      <w:r w:rsidR="002E3FB6">
        <w:t>) Копия паспорта владельца земельного участка.</w:t>
      </w:r>
    </w:p>
    <w:p w:rsidR="00D61A7A" w:rsidRDefault="00D61A7A" w:rsidP="00FB5997">
      <w:pPr>
        <w:contextualSpacing/>
      </w:pPr>
    </w:p>
    <w:p w:rsidR="002E3FB6" w:rsidRDefault="002E3FB6" w:rsidP="00FB5997">
      <w:pPr>
        <w:contextualSpacing/>
        <w:rPr>
          <w:rFonts w:eastAsia="Times New Roman" w:cstheme="minorHAnsi"/>
          <w:lang w:eastAsia="ru-RU"/>
        </w:rPr>
      </w:pPr>
      <w:r>
        <w:t xml:space="preserve">- Подать вышеуказанные документы в отдел Управления Единого Заказчика </w:t>
      </w:r>
      <w:r w:rsidRPr="002E3FB6">
        <w:rPr>
          <w:rFonts w:eastAsia="Times New Roman" w:cstheme="minorHAnsi"/>
          <w:lang w:eastAsia="ru-RU"/>
        </w:rPr>
        <w:t>ОАО «Газпром газораспределение Нижний Новгород» в г. Богородске</w:t>
      </w:r>
      <w:r>
        <w:rPr>
          <w:rFonts w:eastAsia="Times New Roman" w:cstheme="minorHAnsi"/>
          <w:lang w:eastAsia="ru-RU"/>
        </w:rPr>
        <w:t xml:space="preserve"> по адресу: Нижегородская область, г.</w:t>
      </w:r>
      <w:r w:rsidR="00D37EC3">
        <w:rPr>
          <w:rFonts w:eastAsia="Times New Roman" w:cstheme="minorHAnsi"/>
          <w:lang w:eastAsia="ru-RU"/>
        </w:rPr>
        <w:t xml:space="preserve"> </w:t>
      </w:r>
      <w:r>
        <w:rPr>
          <w:rFonts w:eastAsia="Times New Roman" w:cstheme="minorHAnsi"/>
          <w:lang w:eastAsia="ru-RU"/>
        </w:rPr>
        <w:t>Богородск, ул. Урицкого, д.69.</w:t>
      </w:r>
    </w:p>
    <w:p w:rsidR="00B1668E" w:rsidRDefault="00B1668E" w:rsidP="00FB5997">
      <w:pPr>
        <w:contextualSpacing/>
        <w:rPr>
          <w:rFonts w:eastAsia="Times New Roman" w:cstheme="minorHAnsi"/>
          <w:lang w:eastAsia="ru-RU"/>
        </w:rPr>
      </w:pPr>
    </w:p>
    <w:p w:rsidR="00B1668E" w:rsidRDefault="002E3FB6" w:rsidP="00FB5997">
      <w:pPr>
        <w:contextualSpacing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- по истечении 10 рабочих дней Вам необходимо забрать готовые технические условия в отделе Управления Единого Заказчика в г. Богородске.</w:t>
      </w:r>
    </w:p>
    <w:p w:rsidR="002E3FB6" w:rsidRDefault="002E3FB6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 xml:space="preserve">3) </w:t>
      </w:r>
      <w:r w:rsidRPr="002E3FB6">
        <w:rPr>
          <w:rFonts w:eastAsia="Times New Roman" w:cstheme="minorHAnsi"/>
          <w:b/>
          <w:lang w:eastAsia="ru-RU"/>
        </w:rPr>
        <w:t>Разработка проектной документации на газификацию индивидуального жилого дома</w:t>
      </w:r>
      <w:r w:rsidR="006E6C6C">
        <w:rPr>
          <w:rFonts w:eastAsia="Times New Roman" w:cstheme="minorHAnsi"/>
          <w:b/>
          <w:lang w:eastAsia="ru-RU"/>
        </w:rPr>
        <w:t xml:space="preserve"> </w:t>
      </w:r>
      <w:r w:rsidR="006E6C6C">
        <w:rPr>
          <w:rFonts w:eastAsia="Times New Roman" w:cstheme="minorHAnsi"/>
          <w:lang w:eastAsia="ru-RU"/>
        </w:rPr>
        <w:t>с любой организацией входящей в СРО по данному виду работ</w:t>
      </w:r>
      <w:r w:rsidRPr="002E3FB6">
        <w:rPr>
          <w:rFonts w:eastAsia="Times New Roman" w:cstheme="minorHAnsi"/>
          <w:b/>
          <w:lang w:eastAsia="ru-RU"/>
        </w:rPr>
        <w:t>.</w:t>
      </w:r>
    </w:p>
    <w:p w:rsidR="002E3FB6" w:rsidRDefault="00825578" w:rsidP="00FB5997">
      <w:pPr>
        <w:contextualSpacing/>
        <w:rPr>
          <w:rFonts w:eastAsia="Times New Roman" w:cstheme="minorHAnsi"/>
          <w:lang w:eastAsia="ru-RU"/>
        </w:rPr>
      </w:pPr>
      <w:r w:rsidRPr="00825578">
        <w:rPr>
          <w:rFonts w:eastAsia="Times New Roman" w:cstheme="minorHAnsi"/>
          <w:lang w:eastAsia="ru-RU"/>
        </w:rPr>
        <w:t xml:space="preserve">4) </w:t>
      </w:r>
      <w:r w:rsidRPr="00CD0C97">
        <w:rPr>
          <w:rFonts w:eastAsia="Times New Roman" w:cstheme="minorHAnsi"/>
          <w:b/>
          <w:lang w:eastAsia="ru-RU"/>
        </w:rPr>
        <w:t>Согласование проектной документации</w:t>
      </w:r>
      <w:r>
        <w:rPr>
          <w:rFonts w:eastAsia="Times New Roman" w:cstheme="minorHAnsi"/>
          <w:lang w:eastAsia="ru-RU"/>
        </w:rPr>
        <w:t xml:space="preserve"> с </w:t>
      </w:r>
      <w:r w:rsidRPr="002E3FB6">
        <w:rPr>
          <w:rFonts w:eastAsia="Times New Roman" w:cstheme="minorHAnsi"/>
          <w:lang w:eastAsia="ru-RU"/>
        </w:rPr>
        <w:t>ОАО «Газпром газораспределение Нижний Новгород» в г. Богородске</w:t>
      </w:r>
      <w:r>
        <w:rPr>
          <w:rFonts w:eastAsia="Times New Roman" w:cstheme="minorHAnsi"/>
          <w:lang w:eastAsia="ru-RU"/>
        </w:rPr>
        <w:t>;</w:t>
      </w:r>
    </w:p>
    <w:p w:rsidR="00CD0C97" w:rsidRDefault="00140DC4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>5</w:t>
      </w:r>
      <w:r w:rsidR="00CD0C97" w:rsidRPr="00FB5997">
        <w:rPr>
          <w:rFonts w:eastAsia="Times New Roman" w:cstheme="minorHAnsi"/>
          <w:lang w:eastAsia="ru-RU"/>
        </w:rPr>
        <w:t>)</w:t>
      </w:r>
      <w:r w:rsidR="00B1668E">
        <w:rPr>
          <w:rFonts w:eastAsia="Times New Roman" w:cstheme="minorHAnsi"/>
          <w:b/>
          <w:lang w:eastAsia="ru-RU"/>
        </w:rPr>
        <w:t xml:space="preserve"> Получение разрешения </w:t>
      </w:r>
      <w:r w:rsidR="00CD0C97">
        <w:rPr>
          <w:rFonts w:eastAsia="Times New Roman" w:cstheme="minorHAnsi"/>
          <w:b/>
          <w:lang w:eastAsia="ru-RU"/>
        </w:rPr>
        <w:t>на производ</w:t>
      </w:r>
      <w:r w:rsidR="006F0C6B">
        <w:rPr>
          <w:rFonts w:eastAsia="Times New Roman" w:cstheme="minorHAnsi"/>
          <w:b/>
          <w:lang w:eastAsia="ru-RU"/>
        </w:rPr>
        <w:t xml:space="preserve">ство строительных, земляных работ от </w:t>
      </w:r>
      <w:r w:rsidR="006F0C6B" w:rsidRPr="002E3FB6">
        <w:rPr>
          <w:rFonts w:eastAsia="Times New Roman" w:cstheme="minorHAnsi"/>
          <w:lang w:eastAsia="ru-RU"/>
        </w:rPr>
        <w:t xml:space="preserve">ОАО «Газпром газораспределение Нижний Новгород» в г. </w:t>
      </w:r>
      <w:r w:rsidR="006F0C6B" w:rsidRPr="006F0C6B">
        <w:rPr>
          <w:rFonts w:eastAsia="Times New Roman" w:cstheme="minorHAnsi"/>
          <w:lang w:eastAsia="ru-RU"/>
        </w:rPr>
        <w:t>Богородске;</w:t>
      </w:r>
    </w:p>
    <w:p w:rsidR="006F0C6B" w:rsidRDefault="00140DC4" w:rsidP="00FB5997">
      <w:pPr>
        <w:contextualSpacing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6</w:t>
      </w:r>
      <w:r w:rsidR="006F0C6B" w:rsidRPr="00FB5997">
        <w:rPr>
          <w:rFonts w:eastAsia="Times New Roman" w:cstheme="minorHAnsi"/>
          <w:lang w:eastAsia="ru-RU"/>
        </w:rPr>
        <w:t>)</w:t>
      </w:r>
      <w:r w:rsidR="006F0C6B">
        <w:rPr>
          <w:rFonts w:eastAsia="Times New Roman" w:cstheme="minorHAnsi"/>
          <w:b/>
          <w:lang w:eastAsia="ru-RU"/>
        </w:rPr>
        <w:t xml:space="preserve"> Производство строительных и земляных работ согласно проектной документации </w:t>
      </w:r>
      <w:r w:rsidR="006F0C6B" w:rsidRPr="006F0C6B">
        <w:rPr>
          <w:rFonts w:eastAsia="Times New Roman" w:cstheme="minorHAnsi"/>
          <w:lang w:eastAsia="ru-RU"/>
        </w:rPr>
        <w:t>силами сторонней подрядной организации</w:t>
      </w:r>
      <w:r w:rsidR="006E6C6C">
        <w:rPr>
          <w:rFonts w:eastAsia="Times New Roman" w:cstheme="minorHAnsi"/>
          <w:lang w:eastAsia="ru-RU"/>
        </w:rPr>
        <w:t xml:space="preserve"> входящей в СРО по данному виду работ</w:t>
      </w:r>
      <w:r w:rsidR="006F0C6B" w:rsidRPr="006F0C6B">
        <w:rPr>
          <w:rFonts w:eastAsia="Times New Roman" w:cstheme="minorHAnsi"/>
          <w:lang w:eastAsia="ru-RU"/>
        </w:rPr>
        <w:t>;</w:t>
      </w:r>
    </w:p>
    <w:p w:rsidR="006E6C6C" w:rsidRDefault="00140DC4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>7</w:t>
      </w:r>
      <w:r w:rsidR="006E6C6C">
        <w:rPr>
          <w:rFonts w:eastAsia="Times New Roman" w:cstheme="minorHAnsi"/>
          <w:lang w:eastAsia="ru-RU"/>
        </w:rPr>
        <w:t xml:space="preserve">) </w:t>
      </w:r>
      <w:r w:rsidR="006E6C6C">
        <w:rPr>
          <w:rFonts w:eastAsia="Times New Roman" w:cstheme="minorHAnsi"/>
          <w:b/>
          <w:lang w:eastAsia="ru-RU"/>
        </w:rPr>
        <w:t>Получение акта от ВДПО районного отделения (дымоходы и вентиляция);</w:t>
      </w:r>
    </w:p>
    <w:p w:rsidR="006E6C6C" w:rsidRDefault="00140DC4" w:rsidP="00FB5997">
      <w:pPr>
        <w:contextualSpacing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8</w:t>
      </w:r>
      <w:r w:rsidR="006E6C6C" w:rsidRPr="008E773E">
        <w:rPr>
          <w:rFonts w:eastAsia="Times New Roman" w:cstheme="minorHAnsi"/>
          <w:lang w:eastAsia="ru-RU"/>
        </w:rPr>
        <w:t>)</w:t>
      </w:r>
      <w:r w:rsidR="006E6C6C">
        <w:rPr>
          <w:rFonts w:eastAsia="Times New Roman" w:cstheme="minorHAnsi"/>
          <w:b/>
          <w:lang w:eastAsia="ru-RU"/>
        </w:rPr>
        <w:t xml:space="preserve"> Получение абонентской книжки в отделении </w:t>
      </w:r>
      <w:r w:rsidR="006E6C6C" w:rsidRPr="002E3FB6">
        <w:rPr>
          <w:rFonts w:eastAsia="Times New Roman" w:cstheme="minorHAnsi"/>
          <w:lang w:eastAsia="ru-RU"/>
        </w:rPr>
        <w:t xml:space="preserve">ОАО «Газпром газораспределение Нижний Новгород» в </w:t>
      </w:r>
      <w:r w:rsidR="006E6C6C" w:rsidRPr="006E6C6C">
        <w:rPr>
          <w:rFonts w:eastAsia="Times New Roman" w:cstheme="minorHAnsi"/>
          <w:b/>
          <w:lang w:eastAsia="ru-RU"/>
        </w:rPr>
        <w:t>с.Каменки</w:t>
      </w:r>
      <w:r w:rsidR="006E6C6C">
        <w:rPr>
          <w:rFonts w:eastAsia="Times New Roman" w:cstheme="minorHAnsi"/>
          <w:lang w:eastAsia="ru-RU"/>
        </w:rPr>
        <w:t>;</w:t>
      </w:r>
    </w:p>
    <w:p w:rsidR="006E6C6C" w:rsidRDefault="00140DC4" w:rsidP="00FB5997">
      <w:pPr>
        <w:contextualSpacing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9</w:t>
      </w:r>
      <w:r w:rsidR="006E6C6C">
        <w:rPr>
          <w:rFonts w:eastAsia="Times New Roman" w:cstheme="minorHAnsi"/>
          <w:lang w:eastAsia="ru-RU"/>
        </w:rPr>
        <w:t xml:space="preserve">) </w:t>
      </w:r>
      <w:r w:rsidR="006E6C6C" w:rsidRPr="006E6C6C">
        <w:rPr>
          <w:rFonts w:eastAsia="Times New Roman" w:cstheme="minorHAnsi"/>
          <w:b/>
          <w:lang w:eastAsia="ru-RU"/>
        </w:rPr>
        <w:t>Предоставить исполнительно-техническую документацию</w:t>
      </w:r>
      <w:r w:rsidR="006E6C6C">
        <w:rPr>
          <w:rFonts w:eastAsia="Times New Roman" w:cstheme="minorHAnsi"/>
          <w:lang w:eastAsia="ru-RU"/>
        </w:rPr>
        <w:t xml:space="preserve"> в </w:t>
      </w:r>
      <w:r w:rsidR="006E6C6C" w:rsidRPr="002E3FB6">
        <w:rPr>
          <w:rFonts w:eastAsia="Times New Roman" w:cstheme="minorHAnsi"/>
          <w:lang w:eastAsia="ru-RU"/>
        </w:rPr>
        <w:t xml:space="preserve">ОАО «Газпром газораспределение Нижний Новгород» в г. </w:t>
      </w:r>
      <w:r w:rsidR="006E6C6C" w:rsidRPr="006F0C6B">
        <w:rPr>
          <w:rFonts w:eastAsia="Times New Roman" w:cstheme="minorHAnsi"/>
          <w:lang w:eastAsia="ru-RU"/>
        </w:rPr>
        <w:t>Богородске</w:t>
      </w:r>
      <w:r w:rsidR="006E6C6C">
        <w:rPr>
          <w:rFonts w:eastAsia="Times New Roman" w:cstheme="minorHAnsi"/>
          <w:lang w:eastAsia="ru-RU"/>
        </w:rPr>
        <w:t>;</w:t>
      </w:r>
    </w:p>
    <w:p w:rsidR="006E6C6C" w:rsidRDefault="00140DC4" w:rsidP="00FB5997">
      <w:pPr>
        <w:contextualSpacing/>
        <w:rPr>
          <w:rFonts w:eastAsia="Times New Roman" w:cstheme="minorHAnsi"/>
          <w:lang w:eastAsia="ru-RU"/>
        </w:rPr>
      </w:pPr>
      <w:r>
        <w:rPr>
          <w:rFonts w:eastAsia="Times New Roman" w:cstheme="minorHAnsi"/>
          <w:lang w:eastAsia="ru-RU"/>
        </w:rPr>
        <w:t>10</w:t>
      </w:r>
      <w:r w:rsidR="006E6C6C">
        <w:rPr>
          <w:rFonts w:eastAsia="Times New Roman" w:cstheme="minorHAnsi"/>
          <w:lang w:eastAsia="ru-RU"/>
        </w:rPr>
        <w:t xml:space="preserve">) </w:t>
      </w:r>
      <w:r w:rsidR="006E6C6C" w:rsidRPr="001055C0">
        <w:rPr>
          <w:rFonts w:eastAsia="Times New Roman" w:cstheme="minorHAnsi"/>
          <w:b/>
          <w:lang w:eastAsia="ru-RU"/>
        </w:rPr>
        <w:t>Получение справки от «Управления электрохимической защиты»</w:t>
      </w:r>
      <w:r w:rsidR="006E6C6C">
        <w:rPr>
          <w:rFonts w:eastAsia="Times New Roman" w:cstheme="minorHAnsi"/>
          <w:lang w:eastAsia="ru-RU"/>
        </w:rPr>
        <w:t xml:space="preserve"> по адресу: г. Н.Новгород, ул. Аксакова, д.38</w:t>
      </w:r>
    </w:p>
    <w:p w:rsidR="006E6C6C" w:rsidRDefault="00140DC4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>11</w:t>
      </w:r>
      <w:r w:rsidR="006E6C6C">
        <w:rPr>
          <w:rFonts w:eastAsia="Times New Roman" w:cstheme="minorHAnsi"/>
          <w:lang w:eastAsia="ru-RU"/>
        </w:rPr>
        <w:t xml:space="preserve">) </w:t>
      </w:r>
      <w:r w:rsidR="006E6C6C" w:rsidRPr="008E773E">
        <w:rPr>
          <w:rFonts w:eastAsia="Times New Roman" w:cstheme="minorHAnsi"/>
          <w:b/>
          <w:lang w:eastAsia="ru-RU"/>
        </w:rPr>
        <w:t>Заключение договора на техническое обслуживание</w:t>
      </w:r>
      <w:r w:rsidR="008E773E" w:rsidRPr="008E773E">
        <w:rPr>
          <w:rFonts w:eastAsia="Times New Roman" w:cstheme="minorHAnsi"/>
          <w:b/>
          <w:lang w:eastAsia="ru-RU"/>
        </w:rPr>
        <w:t xml:space="preserve"> и ремонт газового оборудования</w:t>
      </w:r>
      <w:r w:rsidR="008E773E">
        <w:rPr>
          <w:rFonts w:eastAsia="Times New Roman" w:cstheme="minorHAnsi"/>
          <w:b/>
          <w:lang w:eastAsia="ru-RU"/>
        </w:rPr>
        <w:t>;</w:t>
      </w:r>
    </w:p>
    <w:p w:rsidR="008E773E" w:rsidRPr="006E6C6C" w:rsidRDefault="00140DC4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>12</w:t>
      </w:r>
      <w:r w:rsidR="008E773E" w:rsidRPr="008E773E">
        <w:rPr>
          <w:rFonts w:eastAsia="Times New Roman" w:cstheme="minorHAnsi"/>
          <w:lang w:eastAsia="ru-RU"/>
        </w:rPr>
        <w:t>)</w:t>
      </w:r>
      <w:r w:rsidR="008E773E">
        <w:rPr>
          <w:rFonts w:eastAsia="Times New Roman" w:cstheme="minorHAnsi"/>
          <w:b/>
          <w:lang w:eastAsia="ru-RU"/>
        </w:rPr>
        <w:t xml:space="preserve"> Заключение договора на поставку газа с</w:t>
      </w:r>
      <w:r w:rsidR="008E773E" w:rsidRPr="008E773E">
        <w:rPr>
          <w:rFonts w:eastAsia="Times New Roman" w:cstheme="minorHAnsi"/>
          <w:lang w:eastAsia="ru-RU"/>
        </w:rPr>
        <w:t xml:space="preserve"> </w:t>
      </w:r>
      <w:r w:rsidR="008E773E" w:rsidRPr="002E3FB6">
        <w:rPr>
          <w:rFonts w:eastAsia="Times New Roman" w:cstheme="minorHAnsi"/>
          <w:lang w:eastAsia="ru-RU"/>
        </w:rPr>
        <w:t xml:space="preserve">ОАО «Газпром газораспределение Нижний Новгород» в г. </w:t>
      </w:r>
      <w:r w:rsidR="008E773E" w:rsidRPr="006F0C6B">
        <w:rPr>
          <w:rFonts w:eastAsia="Times New Roman" w:cstheme="minorHAnsi"/>
          <w:lang w:eastAsia="ru-RU"/>
        </w:rPr>
        <w:t>Богородске</w:t>
      </w:r>
      <w:r w:rsidR="008E773E">
        <w:rPr>
          <w:rFonts w:eastAsia="Times New Roman" w:cstheme="minorHAnsi"/>
          <w:lang w:eastAsia="ru-RU"/>
        </w:rPr>
        <w:t>;</w:t>
      </w:r>
    </w:p>
    <w:p w:rsidR="006F0C6B" w:rsidRDefault="00140DC4" w:rsidP="00FB5997">
      <w:pPr>
        <w:contextualSpacing/>
        <w:rPr>
          <w:rFonts w:eastAsia="Times New Roman" w:cstheme="minorHAnsi"/>
          <w:b/>
          <w:lang w:eastAsia="ru-RU"/>
        </w:rPr>
      </w:pPr>
      <w:r>
        <w:rPr>
          <w:rFonts w:eastAsia="Times New Roman" w:cstheme="minorHAnsi"/>
          <w:lang w:eastAsia="ru-RU"/>
        </w:rPr>
        <w:t>13</w:t>
      </w:r>
      <w:r w:rsidR="006F0C6B" w:rsidRPr="00FB5997">
        <w:rPr>
          <w:rFonts w:eastAsia="Times New Roman" w:cstheme="minorHAnsi"/>
          <w:lang w:eastAsia="ru-RU"/>
        </w:rPr>
        <w:t>)</w:t>
      </w:r>
      <w:r w:rsidR="006F0C6B">
        <w:rPr>
          <w:rFonts w:eastAsia="Times New Roman" w:cstheme="minorHAnsi"/>
          <w:b/>
          <w:lang w:eastAsia="ru-RU"/>
        </w:rPr>
        <w:t xml:space="preserve"> Осуществление технологического присоединения (врезки) вновь построенного газопровода к распределительной сети </w:t>
      </w:r>
      <w:r w:rsidR="006F0C6B" w:rsidRPr="006F0C6B">
        <w:rPr>
          <w:rFonts w:eastAsia="Times New Roman" w:cstheme="minorHAnsi"/>
          <w:lang w:eastAsia="ru-RU"/>
        </w:rPr>
        <w:t>силами</w:t>
      </w:r>
      <w:r w:rsidR="006F0C6B">
        <w:rPr>
          <w:rFonts w:eastAsia="Times New Roman" w:cstheme="minorHAnsi"/>
          <w:b/>
          <w:lang w:eastAsia="ru-RU"/>
        </w:rPr>
        <w:t xml:space="preserve"> </w:t>
      </w:r>
      <w:r w:rsidR="006F0C6B" w:rsidRPr="002E3FB6">
        <w:rPr>
          <w:rFonts w:eastAsia="Times New Roman" w:cstheme="minorHAnsi"/>
          <w:lang w:eastAsia="ru-RU"/>
        </w:rPr>
        <w:t xml:space="preserve">ОАО «Газпром газораспределение Нижний Новгород» в г. </w:t>
      </w:r>
      <w:r w:rsidR="006F0C6B" w:rsidRPr="006F0C6B">
        <w:rPr>
          <w:rFonts w:eastAsia="Times New Roman" w:cstheme="minorHAnsi"/>
          <w:lang w:eastAsia="ru-RU"/>
        </w:rPr>
        <w:t>Богородске;</w:t>
      </w:r>
    </w:p>
    <w:p w:rsidR="00892B69" w:rsidRDefault="00140DC4" w:rsidP="00FB5997">
      <w:pPr>
        <w:contextualSpacing/>
      </w:pPr>
      <w:r>
        <w:rPr>
          <w:rFonts w:eastAsia="Times New Roman" w:cstheme="minorHAnsi"/>
          <w:lang w:eastAsia="ru-RU"/>
        </w:rPr>
        <w:t>14</w:t>
      </w:r>
      <w:r w:rsidR="00FB5997">
        <w:rPr>
          <w:rFonts w:eastAsia="Times New Roman" w:cstheme="minorHAnsi"/>
          <w:lang w:eastAsia="ru-RU"/>
        </w:rPr>
        <w:t xml:space="preserve">) </w:t>
      </w:r>
      <w:r w:rsidR="00FB5997" w:rsidRPr="00B1668E">
        <w:rPr>
          <w:rFonts w:eastAsia="Times New Roman" w:cstheme="minorHAnsi"/>
          <w:b/>
          <w:lang w:eastAsia="ru-RU"/>
        </w:rPr>
        <w:t>Сбор и подача документов</w:t>
      </w:r>
      <w:r w:rsidR="00FB5997">
        <w:rPr>
          <w:rFonts w:eastAsia="Times New Roman" w:cstheme="minorHAnsi"/>
          <w:lang w:eastAsia="ru-RU"/>
        </w:rPr>
        <w:t xml:space="preserve"> в</w:t>
      </w:r>
      <w:r w:rsidR="00FB5997" w:rsidRPr="00FB5997">
        <w:rPr>
          <w:rFonts w:eastAsia="Times New Roman" w:cstheme="minorHAnsi"/>
          <w:lang w:eastAsia="ru-RU"/>
        </w:rPr>
        <w:t xml:space="preserve"> ОАО «Газпром газораспределение Нижний Новгород» в г. Богородске</w:t>
      </w:r>
      <w:r w:rsidR="00FB5997">
        <w:rPr>
          <w:rFonts w:eastAsia="Times New Roman" w:cstheme="minorHAnsi"/>
          <w:lang w:eastAsia="ru-RU"/>
        </w:rPr>
        <w:t xml:space="preserve"> для фактического </w:t>
      </w:r>
      <w:r w:rsidR="00FB5997" w:rsidRPr="00FB5997">
        <w:rPr>
          <w:rFonts w:eastAsia="Times New Roman" w:cstheme="minorHAnsi"/>
          <w:b/>
          <w:lang w:eastAsia="ru-RU"/>
        </w:rPr>
        <w:t>пуска газа</w:t>
      </w:r>
      <w:r w:rsidR="00FB5997">
        <w:rPr>
          <w:rFonts w:eastAsia="Times New Roman" w:cstheme="minorHAnsi"/>
          <w:lang w:eastAsia="ru-RU"/>
        </w:rPr>
        <w:t>.</w:t>
      </w:r>
    </w:p>
    <w:sectPr w:rsidR="00892B69" w:rsidSect="00D61A7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0C"/>
    <w:rsid w:val="0005377A"/>
    <w:rsid w:val="001055C0"/>
    <w:rsid w:val="00140DC4"/>
    <w:rsid w:val="002E3FB6"/>
    <w:rsid w:val="0047172A"/>
    <w:rsid w:val="005C4902"/>
    <w:rsid w:val="006E6C6C"/>
    <w:rsid w:val="006F0C6B"/>
    <w:rsid w:val="007B2550"/>
    <w:rsid w:val="00825578"/>
    <w:rsid w:val="00892B69"/>
    <w:rsid w:val="008E6361"/>
    <w:rsid w:val="008E773E"/>
    <w:rsid w:val="0092030C"/>
    <w:rsid w:val="00AE10F2"/>
    <w:rsid w:val="00B1668E"/>
    <w:rsid w:val="00CD0C97"/>
    <w:rsid w:val="00D37EC3"/>
    <w:rsid w:val="00D61A7A"/>
    <w:rsid w:val="00E308D6"/>
    <w:rsid w:val="00E860A5"/>
    <w:rsid w:val="00EE4CFB"/>
    <w:rsid w:val="00FB5997"/>
    <w:rsid w:val="00FD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Татьяна</cp:lastModifiedBy>
  <cp:revision>14</cp:revision>
  <cp:lastPrinted>2014-12-04T08:28:00Z</cp:lastPrinted>
  <dcterms:created xsi:type="dcterms:W3CDTF">2014-11-25T11:29:00Z</dcterms:created>
  <dcterms:modified xsi:type="dcterms:W3CDTF">2014-12-05T08:03:00Z</dcterms:modified>
</cp:coreProperties>
</file>